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01" w:rsidRPr="0034167E" w:rsidRDefault="00757201" w:rsidP="00757201">
      <w:pPr>
        <w:jc w:val="center"/>
        <w:rPr>
          <w:rFonts w:ascii="Tahoma" w:hAnsi="Tahoma" w:cs="Tahoma"/>
          <w:b/>
        </w:rPr>
      </w:pPr>
      <w:r w:rsidRPr="0034167E">
        <w:rPr>
          <w:rFonts w:ascii="Tahoma" w:hAnsi="Tahoma" w:cs="Tahoma"/>
          <w:b/>
        </w:rPr>
        <w:t>Nombre: __________________________________</w:t>
      </w:r>
      <w:r w:rsidRPr="0034167E">
        <w:rPr>
          <w:rFonts w:ascii="Tahoma" w:hAnsi="Tahoma" w:cs="Tahoma"/>
          <w:b/>
        </w:rPr>
        <w:tab/>
      </w:r>
      <w:r w:rsidRPr="0034167E">
        <w:rPr>
          <w:rFonts w:ascii="Tahoma" w:hAnsi="Tahoma" w:cs="Tahoma"/>
          <w:b/>
        </w:rPr>
        <w:tab/>
        <w:t>Fecha: __________</w:t>
      </w:r>
    </w:p>
    <w:p w:rsidR="001546AA" w:rsidRPr="0034167E" w:rsidRDefault="001546AA" w:rsidP="00826534">
      <w:pPr>
        <w:jc w:val="center"/>
        <w:rPr>
          <w:rFonts w:ascii="Tahoma" w:hAnsi="Tahoma" w:cs="Tahoma"/>
          <w:b/>
        </w:rPr>
      </w:pPr>
    </w:p>
    <w:p w:rsidR="00826534" w:rsidRPr="0034167E" w:rsidRDefault="008B6D94" w:rsidP="008265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TALLER 2</w:t>
      </w:r>
    </w:p>
    <w:p w:rsidR="00826534" w:rsidRPr="0034167E" w:rsidRDefault="008B6D94" w:rsidP="008265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Explorador de Windows</w:t>
      </w:r>
    </w:p>
    <w:p w:rsidR="00826534" w:rsidRPr="0034167E" w:rsidRDefault="00826534" w:rsidP="00826534">
      <w:pPr>
        <w:jc w:val="center"/>
        <w:rPr>
          <w:rFonts w:ascii="Tahoma" w:hAnsi="Tahoma" w:cs="Tahoma"/>
        </w:rPr>
      </w:pPr>
    </w:p>
    <w:p w:rsidR="00826534" w:rsidRDefault="008B6D94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Cre</w:t>
      </w:r>
      <w:r w:rsidR="008612DA">
        <w:rPr>
          <w:rFonts w:ascii="Tahoma" w:hAnsi="Tahoma" w:cs="Tahoma"/>
        </w:rPr>
        <w:t>ar</w:t>
      </w:r>
      <w:r>
        <w:rPr>
          <w:rFonts w:ascii="Tahoma" w:hAnsi="Tahoma" w:cs="Tahoma"/>
        </w:rPr>
        <w:t xml:space="preserve"> la siguiente estructura de carpetas:</w:t>
      </w:r>
    </w:p>
    <w:p w:rsidR="008B6D94" w:rsidRPr="00757201" w:rsidRDefault="008B6D94" w:rsidP="008B6D94">
      <w:pPr>
        <w:jc w:val="both"/>
        <w:rPr>
          <w:rFonts w:ascii="Tahoma" w:hAnsi="Tahoma" w:cs="Tahoma"/>
          <w:sz w:val="14"/>
        </w:rPr>
      </w:pPr>
    </w:p>
    <w:p w:rsidR="00826534" w:rsidRDefault="008B6D94" w:rsidP="008B6D94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s-CO" w:eastAsia="es-CO"/>
        </w:rPr>
        <w:drawing>
          <wp:inline distT="0" distB="0" distL="0" distR="0">
            <wp:extent cx="1893546" cy="8631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938" cy="86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D94" w:rsidRDefault="008B6D94" w:rsidP="00826534">
      <w:pPr>
        <w:jc w:val="both"/>
        <w:rPr>
          <w:rFonts w:ascii="Tahoma" w:hAnsi="Tahoma" w:cs="Tahoma"/>
        </w:rPr>
      </w:pPr>
    </w:p>
    <w:p w:rsidR="00C20065" w:rsidRDefault="00C20065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un documento en </w:t>
      </w:r>
      <w:proofErr w:type="spellStart"/>
      <w:r>
        <w:rPr>
          <w:rFonts w:ascii="Tahoma" w:hAnsi="Tahoma" w:cs="Tahoma"/>
        </w:rPr>
        <w:t>WordPad</w:t>
      </w:r>
      <w:proofErr w:type="spellEnd"/>
      <w:r w:rsidR="00E86C45">
        <w:rPr>
          <w:rFonts w:ascii="Tahoma" w:hAnsi="Tahoma" w:cs="Tahoma"/>
        </w:rPr>
        <w:t xml:space="preserve"> enunciar</w:t>
      </w:r>
      <w:r>
        <w:rPr>
          <w:rFonts w:ascii="Tahoma" w:hAnsi="Tahoma" w:cs="Tahoma"/>
        </w:rPr>
        <w:t xml:space="preserve"> algunos elementos que se encuentran dentro de la torre o la base de un computador y su función. Agregue a esta información algunos dispositivos de entrada y de salida, guarde el archivo con el nombre </w:t>
      </w:r>
      <w:r w:rsidRPr="00C20065">
        <w:rPr>
          <w:rFonts w:ascii="Tahoma" w:hAnsi="Tahoma" w:cs="Tahoma"/>
          <w:b/>
        </w:rPr>
        <w:t>“Hardware”</w:t>
      </w:r>
      <w:r>
        <w:rPr>
          <w:rFonts w:ascii="Tahoma" w:hAnsi="Tahoma" w:cs="Tahoma"/>
        </w:rPr>
        <w:t xml:space="preserve"> en la carpeta </w:t>
      </w:r>
      <w:r w:rsidRPr="00C20065">
        <w:rPr>
          <w:rFonts w:ascii="Tahoma" w:hAnsi="Tahoma" w:cs="Tahoma"/>
          <w:b/>
        </w:rPr>
        <w:t>Talleres</w:t>
      </w:r>
      <w:r>
        <w:rPr>
          <w:rFonts w:ascii="Tahoma" w:hAnsi="Tahoma" w:cs="Tahoma"/>
        </w:rPr>
        <w:t>.</w:t>
      </w:r>
    </w:p>
    <w:p w:rsidR="00C20065" w:rsidRPr="00C20065" w:rsidRDefault="00C20065" w:rsidP="00EE5031">
      <w:pPr>
        <w:ind w:left="426" w:hanging="426"/>
        <w:jc w:val="both"/>
        <w:rPr>
          <w:rFonts w:ascii="Tahoma" w:hAnsi="Tahoma" w:cs="Tahoma"/>
        </w:rPr>
      </w:pPr>
    </w:p>
    <w:p w:rsidR="00CC6FCA" w:rsidRPr="0034167E" w:rsidRDefault="008B6D94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un documento de </w:t>
      </w:r>
      <w:proofErr w:type="spellStart"/>
      <w:r>
        <w:rPr>
          <w:rFonts w:ascii="Tahoma" w:hAnsi="Tahoma" w:cs="Tahoma"/>
        </w:rPr>
        <w:t>WordPad</w:t>
      </w:r>
      <w:r w:rsidR="00E86C45">
        <w:rPr>
          <w:rFonts w:ascii="Tahoma" w:hAnsi="Tahoma" w:cs="Tahoma"/>
        </w:rPr>
        <w:t>definir</w:t>
      </w:r>
      <w:proofErr w:type="spellEnd"/>
      <w:r>
        <w:rPr>
          <w:rFonts w:ascii="Tahoma" w:hAnsi="Tahoma" w:cs="Tahoma"/>
        </w:rPr>
        <w:t xml:space="preserve"> el concepto de carpeta y archivo. Luego guarde el documento con el nombre de </w:t>
      </w:r>
      <w:r w:rsidRPr="008B6D94">
        <w:rPr>
          <w:rFonts w:ascii="Tahoma" w:hAnsi="Tahoma" w:cs="Tahoma"/>
          <w:b/>
        </w:rPr>
        <w:t>“Conceptos básicos”</w:t>
      </w:r>
      <w:r>
        <w:rPr>
          <w:rFonts w:ascii="Tahoma" w:hAnsi="Tahoma" w:cs="Tahoma"/>
        </w:rPr>
        <w:t xml:space="preserve"> en la carpeta </w:t>
      </w:r>
      <w:r w:rsidRPr="008B6D94">
        <w:rPr>
          <w:rFonts w:ascii="Tahoma" w:hAnsi="Tahoma" w:cs="Tahoma"/>
          <w:b/>
        </w:rPr>
        <w:t>Documentos complementarios</w:t>
      </w:r>
      <w:r w:rsidR="00CE08E5" w:rsidRPr="0034167E">
        <w:rPr>
          <w:rFonts w:ascii="Tahoma" w:hAnsi="Tahoma" w:cs="Tahoma"/>
        </w:rPr>
        <w:t>.</w:t>
      </w:r>
    </w:p>
    <w:p w:rsidR="00CE08E5" w:rsidRPr="0034167E" w:rsidRDefault="00CE08E5" w:rsidP="00EE5031">
      <w:pPr>
        <w:ind w:left="426" w:hanging="426"/>
        <w:jc w:val="both"/>
        <w:rPr>
          <w:rFonts w:ascii="Tahoma" w:hAnsi="Tahoma" w:cs="Tahoma"/>
        </w:rPr>
      </w:pPr>
    </w:p>
    <w:p w:rsidR="00CE08E5" w:rsidRPr="0034167E" w:rsidRDefault="008B6D94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un documento en </w:t>
      </w:r>
      <w:proofErr w:type="spellStart"/>
      <w:r>
        <w:rPr>
          <w:rFonts w:ascii="Tahoma" w:hAnsi="Tahoma" w:cs="Tahoma"/>
        </w:rPr>
        <w:t>WordPad</w:t>
      </w:r>
      <w:proofErr w:type="spellEnd"/>
      <w:r>
        <w:rPr>
          <w:rFonts w:ascii="Tahoma" w:hAnsi="Tahoma" w:cs="Tahoma"/>
        </w:rPr>
        <w:t xml:space="preserve"> describ</w:t>
      </w:r>
      <w:r w:rsidR="00E86C45">
        <w:rPr>
          <w:rFonts w:ascii="Tahoma" w:hAnsi="Tahoma" w:cs="Tahoma"/>
        </w:rPr>
        <w:t>ir</w:t>
      </w:r>
      <w:r>
        <w:rPr>
          <w:rFonts w:ascii="Tahoma" w:hAnsi="Tahoma" w:cs="Tahoma"/>
        </w:rPr>
        <w:t xml:space="preserve"> los pasos que realiza para crear una carpeta y </w:t>
      </w:r>
      <w:r w:rsidR="00387F48">
        <w:rPr>
          <w:rFonts w:ascii="Tahoma" w:hAnsi="Tahoma" w:cs="Tahoma"/>
        </w:rPr>
        <w:t xml:space="preserve">guardar un archivo en ella. Luego </w:t>
      </w:r>
      <w:r>
        <w:rPr>
          <w:rFonts w:ascii="Tahoma" w:hAnsi="Tahoma" w:cs="Tahoma"/>
        </w:rPr>
        <w:t xml:space="preserve">guarde el </w:t>
      </w:r>
      <w:r w:rsidR="00387F48">
        <w:rPr>
          <w:rFonts w:ascii="Tahoma" w:hAnsi="Tahoma" w:cs="Tahoma"/>
        </w:rPr>
        <w:t>documento</w:t>
      </w:r>
      <w:r>
        <w:rPr>
          <w:rFonts w:ascii="Tahoma" w:hAnsi="Tahoma" w:cs="Tahoma"/>
        </w:rPr>
        <w:t xml:space="preserve"> con el nombre de </w:t>
      </w:r>
      <w:r w:rsidRPr="008B6D94">
        <w:rPr>
          <w:rFonts w:ascii="Tahoma" w:hAnsi="Tahoma" w:cs="Tahoma"/>
          <w:b/>
        </w:rPr>
        <w:t>“</w:t>
      </w:r>
      <w:r w:rsidR="00387F48">
        <w:rPr>
          <w:rFonts w:ascii="Tahoma" w:hAnsi="Tahoma" w:cs="Tahoma"/>
          <w:b/>
        </w:rPr>
        <w:t>Manejo de carpetas y archivos</w:t>
      </w:r>
      <w:r w:rsidRPr="008B6D94">
        <w:rPr>
          <w:rFonts w:ascii="Tahoma" w:hAnsi="Tahoma" w:cs="Tahoma"/>
          <w:b/>
        </w:rPr>
        <w:t>”</w:t>
      </w:r>
      <w:r>
        <w:rPr>
          <w:rFonts w:ascii="Tahoma" w:hAnsi="Tahoma" w:cs="Tahoma"/>
        </w:rPr>
        <w:t xml:space="preserve"> en la carpeta </w:t>
      </w:r>
      <w:r w:rsidRPr="008B6D94">
        <w:rPr>
          <w:rFonts w:ascii="Tahoma" w:hAnsi="Tahoma" w:cs="Tahoma"/>
          <w:b/>
        </w:rPr>
        <w:t>Memorias</w:t>
      </w:r>
      <w:r>
        <w:rPr>
          <w:rFonts w:ascii="Tahoma" w:hAnsi="Tahoma" w:cs="Tahoma"/>
        </w:rPr>
        <w:t>.</w:t>
      </w:r>
      <w:bookmarkStart w:id="0" w:name="_GoBack"/>
      <w:bookmarkEnd w:id="0"/>
    </w:p>
    <w:p w:rsidR="00E6133F" w:rsidRPr="0034167E" w:rsidRDefault="00E6133F" w:rsidP="00EE5031">
      <w:pPr>
        <w:ind w:left="426" w:hanging="426"/>
        <w:jc w:val="both"/>
        <w:rPr>
          <w:rFonts w:ascii="Tahoma" w:hAnsi="Tahoma" w:cs="Tahoma"/>
        </w:rPr>
      </w:pPr>
    </w:p>
    <w:p w:rsidR="00B64C15" w:rsidRDefault="005A49ED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Copi</w:t>
      </w:r>
      <w:r w:rsidR="00E86C45">
        <w:rPr>
          <w:rFonts w:ascii="Tahoma" w:hAnsi="Tahoma" w:cs="Tahoma"/>
        </w:rPr>
        <w:t>ar</w:t>
      </w:r>
      <w:r>
        <w:rPr>
          <w:rFonts w:ascii="Tahoma" w:hAnsi="Tahoma" w:cs="Tahoma"/>
        </w:rPr>
        <w:t xml:space="preserve"> el archivo </w:t>
      </w:r>
      <w:r w:rsidR="00EE5031">
        <w:rPr>
          <w:rFonts w:ascii="Tahoma" w:hAnsi="Tahoma" w:cs="Tahoma"/>
        </w:rPr>
        <w:t>“</w:t>
      </w:r>
      <w:r w:rsidRPr="005A49ED">
        <w:rPr>
          <w:rFonts w:ascii="Tahoma" w:hAnsi="Tahoma" w:cs="Tahoma"/>
          <w:b/>
        </w:rPr>
        <w:t>Hardware</w:t>
      </w:r>
      <w:r w:rsidR="00EE5031">
        <w:rPr>
          <w:rFonts w:ascii="Tahoma" w:hAnsi="Tahoma" w:cs="Tahoma"/>
          <w:b/>
        </w:rPr>
        <w:t>”</w:t>
      </w:r>
      <w:r>
        <w:rPr>
          <w:rFonts w:ascii="Tahoma" w:hAnsi="Tahoma" w:cs="Tahoma"/>
        </w:rPr>
        <w:t xml:space="preserve"> a la carpeta </w:t>
      </w:r>
      <w:r w:rsidRPr="005A49ED">
        <w:rPr>
          <w:rFonts w:ascii="Tahoma" w:hAnsi="Tahoma" w:cs="Tahoma"/>
          <w:b/>
        </w:rPr>
        <w:t>Documentos complementarios</w:t>
      </w:r>
      <w:r>
        <w:rPr>
          <w:rFonts w:ascii="Tahoma" w:hAnsi="Tahoma" w:cs="Tahoma"/>
        </w:rPr>
        <w:t>.</w:t>
      </w:r>
    </w:p>
    <w:p w:rsidR="005A49ED" w:rsidRPr="005A49ED" w:rsidRDefault="005A49ED" w:rsidP="00EE5031">
      <w:pPr>
        <w:pStyle w:val="Prrafodelista"/>
        <w:ind w:left="426" w:hanging="426"/>
        <w:rPr>
          <w:rFonts w:ascii="Tahoma" w:hAnsi="Tahoma" w:cs="Tahoma"/>
        </w:rPr>
      </w:pPr>
    </w:p>
    <w:p w:rsidR="00C41AC6" w:rsidRDefault="00C41AC6" w:rsidP="00C41AC6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Copi</w:t>
      </w:r>
      <w:r w:rsidR="00E86C45">
        <w:rPr>
          <w:rFonts w:ascii="Tahoma" w:hAnsi="Tahoma" w:cs="Tahoma"/>
        </w:rPr>
        <w:t>ar</w:t>
      </w:r>
      <w:r>
        <w:rPr>
          <w:rFonts w:ascii="Tahoma" w:hAnsi="Tahoma" w:cs="Tahoma"/>
        </w:rPr>
        <w:t xml:space="preserve"> el archivo “</w:t>
      </w:r>
      <w:r w:rsidR="005E0A20">
        <w:rPr>
          <w:rFonts w:ascii="Tahoma" w:hAnsi="Tahoma" w:cs="Tahoma"/>
          <w:b/>
        </w:rPr>
        <w:t>Manejo de carpetas y archivos</w:t>
      </w:r>
      <w:r>
        <w:rPr>
          <w:rFonts w:ascii="Tahoma" w:hAnsi="Tahoma" w:cs="Tahoma"/>
          <w:b/>
        </w:rPr>
        <w:t>”</w:t>
      </w:r>
      <w:r>
        <w:rPr>
          <w:rFonts w:ascii="Tahoma" w:hAnsi="Tahoma" w:cs="Tahoma"/>
        </w:rPr>
        <w:t xml:space="preserve"> a la carpeta </w:t>
      </w:r>
      <w:r w:rsidRPr="00BC46C0">
        <w:rPr>
          <w:rFonts w:ascii="Tahoma" w:hAnsi="Tahoma" w:cs="Tahoma"/>
          <w:b/>
        </w:rPr>
        <w:t>Talleres</w:t>
      </w:r>
      <w:r>
        <w:rPr>
          <w:rFonts w:ascii="Tahoma" w:hAnsi="Tahoma" w:cs="Tahoma"/>
        </w:rPr>
        <w:t>.</w:t>
      </w:r>
    </w:p>
    <w:p w:rsidR="00C41AC6" w:rsidRPr="00C41AC6" w:rsidRDefault="00C41AC6" w:rsidP="00C41AC6">
      <w:pPr>
        <w:pStyle w:val="Prrafodelista"/>
        <w:rPr>
          <w:rFonts w:ascii="Tahoma" w:hAnsi="Tahoma" w:cs="Tahoma"/>
        </w:rPr>
      </w:pPr>
    </w:p>
    <w:p w:rsidR="005A49ED" w:rsidRDefault="00E86C45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Cambiar</w:t>
      </w:r>
      <w:r w:rsidR="00BB374E">
        <w:rPr>
          <w:rFonts w:ascii="Tahoma" w:hAnsi="Tahoma" w:cs="Tahoma"/>
        </w:rPr>
        <w:t xml:space="preserve"> el nombre de la carpeta </w:t>
      </w:r>
      <w:r w:rsidR="00BB374E" w:rsidRPr="00BB374E">
        <w:rPr>
          <w:rFonts w:ascii="Tahoma" w:hAnsi="Tahoma" w:cs="Tahoma"/>
          <w:b/>
        </w:rPr>
        <w:t>Documentos complementarios</w:t>
      </w:r>
      <w:r w:rsidR="00BB374E">
        <w:rPr>
          <w:rFonts w:ascii="Tahoma" w:hAnsi="Tahoma" w:cs="Tahoma"/>
        </w:rPr>
        <w:t xml:space="preserve"> por </w:t>
      </w:r>
      <w:r w:rsidR="00BB374E" w:rsidRPr="00BB374E">
        <w:rPr>
          <w:rFonts w:ascii="Tahoma" w:hAnsi="Tahoma" w:cs="Tahoma"/>
          <w:b/>
        </w:rPr>
        <w:t>Anexos</w:t>
      </w:r>
      <w:r w:rsidR="00BB374E">
        <w:rPr>
          <w:rFonts w:ascii="Tahoma" w:hAnsi="Tahoma" w:cs="Tahoma"/>
        </w:rPr>
        <w:t>.</w:t>
      </w:r>
    </w:p>
    <w:p w:rsidR="00BB374E" w:rsidRPr="00BB374E" w:rsidRDefault="00BB374E" w:rsidP="00EE5031">
      <w:pPr>
        <w:pStyle w:val="Prrafodelista"/>
        <w:ind w:left="426" w:hanging="426"/>
        <w:rPr>
          <w:rFonts w:ascii="Tahoma" w:hAnsi="Tahoma" w:cs="Tahoma"/>
        </w:rPr>
      </w:pPr>
    </w:p>
    <w:p w:rsidR="00BB374E" w:rsidRDefault="00E86C45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Mover</w:t>
      </w:r>
      <w:r w:rsidR="00BC46C0">
        <w:rPr>
          <w:rFonts w:ascii="Tahoma" w:hAnsi="Tahoma" w:cs="Tahoma"/>
        </w:rPr>
        <w:t xml:space="preserve"> el archivo </w:t>
      </w:r>
      <w:r w:rsidR="00EE5031">
        <w:rPr>
          <w:rFonts w:ascii="Tahoma" w:hAnsi="Tahoma" w:cs="Tahoma"/>
        </w:rPr>
        <w:t>“</w:t>
      </w:r>
      <w:r w:rsidR="00BC46C0" w:rsidRPr="00BC46C0">
        <w:rPr>
          <w:rFonts w:ascii="Tahoma" w:hAnsi="Tahoma" w:cs="Tahoma"/>
          <w:b/>
        </w:rPr>
        <w:t>Conceptos básicos</w:t>
      </w:r>
      <w:r w:rsidR="00EE5031">
        <w:rPr>
          <w:rFonts w:ascii="Tahoma" w:hAnsi="Tahoma" w:cs="Tahoma"/>
          <w:b/>
        </w:rPr>
        <w:t>”</w:t>
      </w:r>
      <w:r w:rsidR="00BC46C0">
        <w:rPr>
          <w:rFonts w:ascii="Tahoma" w:hAnsi="Tahoma" w:cs="Tahoma"/>
        </w:rPr>
        <w:t xml:space="preserve"> a la carpeta </w:t>
      </w:r>
      <w:r w:rsidR="00BC46C0" w:rsidRPr="00BC46C0">
        <w:rPr>
          <w:rFonts w:ascii="Tahoma" w:hAnsi="Tahoma" w:cs="Tahoma"/>
          <w:b/>
        </w:rPr>
        <w:t>Memorias</w:t>
      </w:r>
      <w:r w:rsidR="00BC46C0">
        <w:rPr>
          <w:rFonts w:ascii="Tahoma" w:hAnsi="Tahoma" w:cs="Tahoma"/>
        </w:rPr>
        <w:t>.</w:t>
      </w:r>
    </w:p>
    <w:p w:rsidR="00EE5031" w:rsidRPr="00EE5031" w:rsidRDefault="00EE5031" w:rsidP="00EE5031">
      <w:pPr>
        <w:pStyle w:val="Prrafodelista"/>
        <w:rPr>
          <w:rFonts w:ascii="Tahoma" w:hAnsi="Tahoma" w:cs="Tahoma"/>
        </w:rPr>
      </w:pPr>
    </w:p>
    <w:p w:rsidR="00C41AC6" w:rsidRDefault="00E86C45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Eliminar</w:t>
      </w:r>
      <w:r w:rsidR="00C41AC6">
        <w:rPr>
          <w:rFonts w:ascii="Tahoma" w:hAnsi="Tahoma" w:cs="Tahoma"/>
        </w:rPr>
        <w:t xml:space="preserve"> la carpeta </w:t>
      </w:r>
      <w:r w:rsidR="00C41AC6" w:rsidRPr="00C41AC6">
        <w:rPr>
          <w:rFonts w:ascii="Tahoma" w:hAnsi="Tahoma" w:cs="Tahoma"/>
          <w:b/>
        </w:rPr>
        <w:t>Talleres</w:t>
      </w:r>
      <w:r w:rsidR="00C41AC6">
        <w:rPr>
          <w:rFonts w:ascii="Tahoma" w:hAnsi="Tahoma" w:cs="Tahoma"/>
        </w:rPr>
        <w:t>.</w:t>
      </w:r>
    </w:p>
    <w:p w:rsidR="00C41AC6" w:rsidRPr="00C41AC6" w:rsidRDefault="00C41AC6" w:rsidP="00C41AC6">
      <w:pPr>
        <w:pStyle w:val="Prrafodelista"/>
        <w:rPr>
          <w:rFonts w:ascii="Tahoma" w:hAnsi="Tahoma" w:cs="Tahoma"/>
        </w:rPr>
      </w:pPr>
    </w:p>
    <w:p w:rsidR="00624E19" w:rsidRDefault="00E86C45" w:rsidP="00EE5031">
      <w:pPr>
        <w:pStyle w:val="Prrafodelista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Mover</w:t>
      </w:r>
      <w:r w:rsidR="00624E19">
        <w:rPr>
          <w:rFonts w:ascii="Tahoma" w:hAnsi="Tahoma" w:cs="Tahoma"/>
        </w:rPr>
        <w:t xml:space="preserve"> el archivo </w:t>
      </w:r>
      <w:r w:rsidR="00F021E0">
        <w:rPr>
          <w:rFonts w:ascii="Tahoma" w:hAnsi="Tahoma" w:cs="Tahoma"/>
        </w:rPr>
        <w:t>“</w:t>
      </w:r>
      <w:r w:rsidR="00624E19" w:rsidRPr="00624E19">
        <w:rPr>
          <w:rFonts w:ascii="Tahoma" w:hAnsi="Tahoma" w:cs="Tahoma"/>
          <w:b/>
        </w:rPr>
        <w:t>Hardware</w:t>
      </w:r>
      <w:r w:rsidR="00F021E0">
        <w:rPr>
          <w:rFonts w:ascii="Tahoma" w:hAnsi="Tahoma" w:cs="Tahoma"/>
          <w:b/>
        </w:rPr>
        <w:t>”</w:t>
      </w:r>
      <w:r w:rsidR="00683DDB">
        <w:rPr>
          <w:rFonts w:ascii="Tahoma" w:hAnsi="Tahoma" w:cs="Tahoma"/>
        </w:rPr>
        <w:t>a</w:t>
      </w:r>
      <w:r w:rsidR="00624E19">
        <w:rPr>
          <w:rFonts w:ascii="Tahoma" w:hAnsi="Tahoma" w:cs="Tahoma"/>
        </w:rPr>
        <w:t xml:space="preserve"> la carpeta </w:t>
      </w:r>
      <w:r w:rsidR="00624E19" w:rsidRPr="00F021E0">
        <w:rPr>
          <w:rFonts w:ascii="Tahoma" w:hAnsi="Tahoma" w:cs="Tahoma"/>
          <w:b/>
        </w:rPr>
        <w:t>Memorias</w:t>
      </w:r>
      <w:r w:rsidR="00624E19">
        <w:rPr>
          <w:rFonts w:ascii="Tahoma" w:hAnsi="Tahoma" w:cs="Tahoma"/>
        </w:rPr>
        <w:t>.</w:t>
      </w:r>
    </w:p>
    <w:p w:rsidR="00624E19" w:rsidRPr="00624E19" w:rsidRDefault="00624E19" w:rsidP="00624E19">
      <w:pPr>
        <w:pStyle w:val="Prrafodelista"/>
        <w:rPr>
          <w:rFonts w:ascii="Tahoma" w:hAnsi="Tahoma" w:cs="Tahoma"/>
        </w:rPr>
      </w:pPr>
    </w:p>
    <w:p w:rsidR="00643556" w:rsidRDefault="00C41AC6" w:rsidP="00C41AC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Pregunta</w:t>
      </w:r>
      <w:r w:rsidR="00643556">
        <w:rPr>
          <w:rFonts w:ascii="Tahoma" w:hAnsi="Tahoma" w:cs="Tahoma"/>
        </w:rPr>
        <w:t>s:</w:t>
      </w:r>
    </w:p>
    <w:p w:rsidR="00643556" w:rsidRDefault="00643556" w:rsidP="00C41AC6">
      <w:pPr>
        <w:jc w:val="both"/>
        <w:rPr>
          <w:rFonts w:ascii="Tahoma" w:hAnsi="Tahoma" w:cs="Tahoma"/>
        </w:rPr>
      </w:pPr>
    </w:p>
    <w:p w:rsidR="00624E19" w:rsidRDefault="00C41AC6" w:rsidP="00C41AC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¿</w:t>
      </w:r>
      <w:r w:rsidR="00683DDB">
        <w:rPr>
          <w:rFonts w:ascii="Tahoma" w:hAnsi="Tahoma" w:cs="Tahoma"/>
        </w:rPr>
        <w:t>Sabes c</w:t>
      </w:r>
      <w:r>
        <w:rPr>
          <w:rFonts w:ascii="Tahoma" w:hAnsi="Tahoma" w:cs="Tahoma"/>
        </w:rPr>
        <w:t xml:space="preserve">ómo se recupera la carpeta </w:t>
      </w:r>
      <w:r w:rsidRPr="00643556">
        <w:rPr>
          <w:rFonts w:ascii="Tahoma" w:hAnsi="Tahoma" w:cs="Tahoma"/>
          <w:b/>
        </w:rPr>
        <w:t>Talleres</w:t>
      </w:r>
      <w:r>
        <w:rPr>
          <w:rFonts w:ascii="Tahoma" w:hAnsi="Tahoma" w:cs="Tahoma"/>
        </w:rPr>
        <w:t xml:space="preserve">? </w:t>
      </w:r>
      <w:r w:rsidR="00683DDB">
        <w:rPr>
          <w:rFonts w:ascii="Tahoma" w:hAnsi="Tahoma" w:cs="Tahoma"/>
        </w:rPr>
        <w:t>En caso afirmativo, hazlo.</w:t>
      </w:r>
    </w:p>
    <w:p w:rsidR="00643556" w:rsidRDefault="00643556" w:rsidP="00C41AC6">
      <w:pPr>
        <w:jc w:val="both"/>
        <w:rPr>
          <w:rFonts w:ascii="Tahoma" w:hAnsi="Tahoma" w:cs="Tahoma"/>
        </w:rPr>
      </w:pPr>
    </w:p>
    <w:p w:rsidR="00643556" w:rsidRDefault="00643556" w:rsidP="00E366F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Una vez recuperada la carpeta ¿Cuál archivo de la carpeta </w:t>
      </w:r>
      <w:r w:rsidRPr="00643556">
        <w:rPr>
          <w:rFonts w:ascii="Tahoma" w:hAnsi="Tahoma" w:cs="Tahoma"/>
          <w:b/>
        </w:rPr>
        <w:t>Memorias</w:t>
      </w:r>
      <w:r>
        <w:rPr>
          <w:rFonts w:ascii="Tahoma" w:hAnsi="Tahoma" w:cs="Tahoma"/>
        </w:rPr>
        <w:t xml:space="preserve"> falta en la carpeta </w:t>
      </w:r>
      <w:r w:rsidRPr="00643556">
        <w:rPr>
          <w:rFonts w:ascii="Tahoma" w:hAnsi="Tahoma" w:cs="Tahoma"/>
          <w:b/>
        </w:rPr>
        <w:t>Talleres</w:t>
      </w:r>
      <w:r>
        <w:rPr>
          <w:rFonts w:ascii="Tahoma" w:hAnsi="Tahoma" w:cs="Tahoma"/>
        </w:rPr>
        <w:t>?</w:t>
      </w:r>
    </w:p>
    <w:sectPr w:rsidR="00643556" w:rsidSect="001546AA">
      <w:headerReference w:type="default" r:id="rId8"/>
      <w:footerReference w:type="default" r:id="rId9"/>
      <w:pgSz w:w="12240" w:h="15840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676" w:rsidRDefault="00323676" w:rsidP="001546AA">
      <w:r>
        <w:separator/>
      </w:r>
    </w:p>
  </w:endnote>
  <w:endnote w:type="continuationSeparator" w:id="1">
    <w:p w:rsidR="00323676" w:rsidRDefault="00323676" w:rsidP="00154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6AA" w:rsidRPr="0086289E" w:rsidRDefault="001546AA" w:rsidP="001546AA">
    <w:pPr>
      <w:pStyle w:val="Piedepgina"/>
      <w:pBdr>
        <w:top w:val="single" w:sz="18" w:space="1" w:color="auto"/>
      </w:pBdr>
      <w:tabs>
        <w:tab w:val="clear" w:pos="4419"/>
        <w:tab w:val="clear" w:pos="8838"/>
      </w:tabs>
      <w:rPr>
        <w:rFonts w:ascii="Tahoma" w:hAnsi="Tahoma" w:cs="Tahoma"/>
        <w:sz w:val="20"/>
        <w:szCs w:val="20"/>
      </w:rPr>
    </w:pPr>
    <w:r w:rsidRPr="006C2271">
      <w:rPr>
        <w:rFonts w:ascii="Tahoma" w:hAnsi="Tahoma" w:cs="Tahoma"/>
        <w:b/>
        <w:bCs/>
        <w:sz w:val="20"/>
        <w:szCs w:val="20"/>
      </w:rPr>
      <w:t>Módulo</w:t>
    </w:r>
    <w:r w:rsidR="00F10E5C">
      <w:rPr>
        <w:rFonts w:ascii="Tahoma" w:hAnsi="Tahoma" w:cs="Tahoma"/>
        <w:b/>
        <w:bCs/>
        <w:sz w:val="20"/>
        <w:szCs w:val="20"/>
      </w:rPr>
      <w:t xml:space="preserve"> 2.N</w:t>
    </w:r>
    <w:r w:rsidRPr="001546AA">
      <w:rPr>
        <w:rFonts w:ascii="Tahoma" w:hAnsi="Tahoma" w:cs="Tahoma"/>
        <w:b/>
        <w:bCs/>
        <w:sz w:val="20"/>
        <w:szCs w:val="20"/>
      </w:rPr>
      <w:t>ivelación en el  uso del computador</w:t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  <w:t xml:space="preserve">Windows </w:t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 w:rsidRPr="006C2271">
      <w:rPr>
        <w:rFonts w:ascii="Tahoma" w:hAnsi="Tahoma" w:cs="Tahoma"/>
        <w:b/>
        <w:bCs/>
        <w:sz w:val="20"/>
        <w:szCs w:val="20"/>
      </w:rPr>
      <w:t xml:space="preserve">Página </w:t>
    </w:r>
    <w:r w:rsidR="00C045AC" w:rsidRPr="006C2271">
      <w:rPr>
        <w:rFonts w:ascii="Tahoma" w:hAnsi="Tahoma" w:cs="Tahoma"/>
        <w:b/>
        <w:bCs/>
        <w:sz w:val="20"/>
        <w:szCs w:val="20"/>
      </w:rPr>
      <w:fldChar w:fldCharType="begin"/>
    </w:r>
    <w:r w:rsidRPr="006C2271">
      <w:rPr>
        <w:rFonts w:ascii="Tahoma" w:hAnsi="Tahoma" w:cs="Tahoma"/>
        <w:b/>
        <w:bCs/>
        <w:sz w:val="20"/>
        <w:szCs w:val="20"/>
      </w:rPr>
      <w:instrText xml:space="preserve"> PAGE </w:instrText>
    </w:r>
    <w:r w:rsidR="00C045AC" w:rsidRPr="006C2271">
      <w:rPr>
        <w:rFonts w:ascii="Tahoma" w:hAnsi="Tahoma" w:cs="Tahoma"/>
        <w:b/>
        <w:bCs/>
        <w:sz w:val="20"/>
        <w:szCs w:val="20"/>
      </w:rPr>
      <w:fldChar w:fldCharType="separate"/>
    </w:r>
    <w:r w:rsidR="005E0A20">
      <w:rPr>
        <w:rFonts w:ascii="Tahoma" w:hAnsi="Tahoma" w:cs="Tahoma"/>
        <w:b/>
        <w:bCs/>
        <w:noProof/>
        <w:sz w:val="20"/>
        <w:szCs w:val="20"/>
      </w:rPr>
      <w:t>1</w:t>
    </w:r>
    <w:r w:rsidR="00C045AC" w:rsidRPr="006C2271">
      <w:rPr>
        <w:rFonts w:ascii="Tahoma" w:hAnsi="Tahoma" w:cs="Tahoma"/>
        <w:b/>
        <w:bCs/>
        <w:sz w:val="20"/>
        <w:szCs w:val="20"/>
      </w:rPr>
      <w:fldChar w:fldCharType="end"/>
    </w:r>
    <w:r w:rsidRPr="006C2271">
      <w:rPr>
        <w:rFonts w:ascii="Tahoma" w:hAnsi="Tahoma" w:cs="Tahoma"/>
        <w:b/>
        <w:bCs/>
        <w:sz w:val="20"/>
        <w:szCs w:val="20"/>
      </w:rPr>
      <w:t xml:space="preserve"> de </w:t>
    </w:r>
    <w:r w:rsidR="00C045AC" w:rsidRPr="006C2271">
      <w:rPr>
        <w:rFonts w:ascii="Tahoma" w:hAnsi="Tahoma" w:cs="Tahoma"/>
        <w:b/>
        <w:bCs/>
        <w:sz w:val="20"/>
        <w:szCs w:val="20"/>
      </w:rPr>
      <w:fldChar w:fldCharType="begin"/>
    </w:r>
    <w:r w:rsidRPr="006C2271">
      <w:rPr>
        <w:rFonts w:ascii="Tahoma" w:hAnsi="Tahoma" w:cs="Tahoma"/>
        <w:b/>
        <w:bCs/>
        <w:sz w:val="20"/>
        <w:szCs w:val="20"/>
      </w:rPr>
      <w:instrText xml:space="preserve"> NUMPAGES </w:instrText>
    </w:r>
    <w:r w:rsidR="00C045AC" w:rsidRPr="006C2271">
      <w:rPr>
        <w:rFonts w:ascii="Tahoma" w:hAnsi="Tahoma" w:cs="Tahoma"/>
        <w:b/>
        <w:bCs/>
        <w:sz w:val="20"/>
        <w:szCs w:val="20"/>
      </w:rPr>
      <w:fldChar w:fldCharType="separate"/>
    </w:r>
    <w:r w:rsidR="005E0A20">
      <w:rPr>
        <w:rFonts w:ascii="Tahoma" w:hAnsi="Tahoma" w:cs="Tahoma"/>
        <w:b/>
        <w:bCs/>
        <w:noProof/>
        <w:sz w:val="20"/>
        <w:szCs w:val="20"/>
      </w:rPr>
      <w:t>1</w:t>
    </w:r>
    <w:r w:rsidR="00C045AC" w:rsidRPr="006C2271">
      <w:rPr>
        <w:rFonts w:ascii="Tahoma" w:hAnsi="Tahoma" w:cs="Tahoma"/>
        <w:b/>
        <w:bCs/>
        <w:sz w:val="20"/>
        <w:szCs w:val="20"/>
      </w:rPr>
      <w:fldChar w:fldCharType="end"/>
    </w:r>
  </w:p>
  <w:p w:rsidR="001546AA" w:rsidRDefault="001546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676" w:rsidRDefault="00323676" w:rsidP="001546AA">
      <w:r>
        <w:separator/>
      </w:r>
    </w:p>
  </w:footnote>
  <w:footnote w:type="continuationSeparator" w:id="1">
    <w:p w:rsidR="00323676" w:rsidRDefault="00323676" w:rsidP="00154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6AA" w:rsidRPr="006C2271" w:rsidRDefault="001546AA" w:rsidP="00DD3BAD">
    <w:pPr>
      <w:pStyle w:val="Encabezado"/>
      <w:tabs>
        <w:tab w:val="clear" w:pos="8838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>
      <w:rPr>
        <w:rFonts w:ascii="Tahoma" w:hAnsi="Tahoma"/>
        <w:b/>
        <w:bCs/>
        <w:noProof/>
        <w:spacing w:val="4"/>
        <w:sz w:val="20"/>
        <w:szCs w:val="20"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-6985</wp:posOffset>
          </wp:positionV>
          <wp:extent cx="1109239" cy="49530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fenalco 20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23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271">
      <w:rPr>
        <w:rFonts w:ascii="Tahoma" w:hAnsi="Tahoma"/>
        <w:b/>
        <w:bCs/>
        <w:spacing w:val="4"/>
        <w:sz w:val="20"/>
        <w:szCs w:val="20"/>
        <w:lang w:val="es-ES_tradnl" w:bidi="es-ES"/>
      </w:rPr>
      <w:t>INSTITUTO DE EDUCACIÓN COMFENALCO “CONSUELO MONTOYA GIL”</w:t>
    </w:r>
  </w:p>
  <w:p w:rsidR="001546AA" w:rsidRDefault="001546AA" w:rsidP="00DD3BAD">
    <w:pPr>
      <w:pStyle w:val="Encabezado"/>
      <w:tabs>
        <w:tab w:val="clear" w:pos="8838"/>
        <w:tab w:val="right" w:pos="8364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 w:rsidRPr="006C2271">
      <w:rPr>
        <w:rFonts w:ascii="Tahoma" w:hAnsi="Tahoma"/>
        <w:b/>
        <w:bCs/>
        <w:spacing w:val="4"/>
        <w:sz w:val="20"/>
        <w:szCs w:val="20"/>
        <w:lang w:val="es-ES_tradnl" w:bidi="es-ES"/>
      </w:rPr>
      <w:t>EDUCACIÓN PARA EL TRABAJO Y EL DESARROLLO HUMANO</w:t>
    </w:r>
  </w:p>
  <w:p w:rsidR="001546AA" w:rsidRPr="006C2271" w:rsidRDefault="001546AA" w:rsidP="00DD3BAD">
    <w:pPr>
      <w:pStyle w:val="Encabezado"/>
      <w:tabs>
        <w:tab w:val="clear" w:pos="8838"/>
        <w:tab w:val="right" w:pos="8222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 w:rsidRPr="001546AA">
      <w:rPr>
        <w:rFonts w:ascii="Tahoma" w:hAnsi="Tahoma"/>
        <w:b/>
        <w:bCs/>
        <w:spacing w:val="4"/>
        <w:sz w:val="20"/>
        <w:szCs w:val="20"/>
        <w:lang w:val="es-ES_tradnl" w:bidi="es-ES"/>
      </w:rPr>
      <w:t xml:space="preserve">DIPLOMADO </w:t>
    </w:r>
    <w:r>
      <w:rPr>
        <w:rFonts w:ascii="Tahoma" w:hAnsi="Tahoma"/>
        <w:b/>
        <w:bCs/>
        <w:spacing w:val="4"/>
        <w:sz w:val="20"/>
        <w:szCs w:val="20"/>
        <w:lang w:val="es-ES_tradnl" w:bidi="es-ES"/>
      </w:rPr>
      <w:t xml:space="preserve">EN </w:t>
    </w:r>
    <w:r w:rsidRPr="001546AA">
      <w:rPr>
        <w:rFonts w:ascii="Tahoma" w:hAnsi="Tahoma"/>
        <w:b/>
        <w:bCs/>
        <w:spacing w:val="4"/>
        <w:sz w:val="20"/>
        <w:szCs w:val="20"/>
        <w:lang w:val="es-ES_tradnl" w:bidi="es-ES"/>
      </w:rPr>
      <w:t>“INCORPORACIÓN DE TIC EN PRÁCTICAS PEDAGÓGICAS”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74A6"/>
    <w:multiLevelType w:val="hybridMultilevel"/>
    <w:tmpl w:val="9A227EBA"/>
    <w:lvl w:ilvl="0" w:tplc="D5E44C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534D"/>
    <w:multiLevelType w:val="hybridMultilevel"/>
    <w:tmpl w:val="5650CF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95C07"/>
    <w:multiLevelType w:val="hybridMultilevel"/>
    <w:tmpl w:val="94307A9E"/>
    <w:lvl w:ilvl="0" w:tplc="9A0EAC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E1CFA"/>
    <w:multiLevelType w:val="hybridMultilevel"/>
    <w:tmpl w:val="CB66B66A"/>
    <w:lvl w:ilvl="0" w:tplc="BA7481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44B99"/>
    <w:multiLevelType w:val="hybridMultilevel"/>
    <w:tmpl w:val="D47E5CF2"/>
    <w:lvl w:ilvl="0" w:tplc="EBCC73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F3607"/>
    <w:multiLevelType w:val="hybridMultilevel"/>
    <w:tmpl w:val="AFA28A90"/>
    <w:lvl w:ilvl="0" w:tplc="FEC444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630D2"/>
    <w:multiLevelType w:val="hybridMultilevel"/>
    <w:tmpl w:val="38E6602A"/>
    <w:lvl w:ilvl="0" w:tplc="530423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83630"/>
    <w:multiLevelType w:val="hybridMultilevel"/>
    <w:tmpl w:val="17160F22"/>
    <w:lvl w:ilvl="0" w:tplc="06E4D0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53CE4"/>
    <w:multiLevelType w:val="hybridMultilevel"/>
    <w:tmpl w:val="55D6765E"/>
    <w:lvl w:ilvl="0" w:tplc="197021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26534"/>
    <w:rsid w:val="000C5752"/>
    <w:rsid w:val="001301BC"/>
    <w:rsid w:val="00141079"/>
    <w:rsid w:val="001546AA"/>
    <w:rsid w:val="001E1AF2"/>
    <w:rsid w:val="00200D46"/>
    <w:rsid w:val="0020472B"/>
    <w:rsid w:val="0022753F"/>
    <w:rsid w:val="0026558A"/>
    <w:rsid w:val="002F59E3"/>
    <w:rsid w:val="00323676"/>
    <w:rsid w:val="0034167E"/>
    <w:rsid w:val="00387F48"/>
    <w:rsid w:val="003C32FF"/>
    <w:rsid w:val="00426B12"/>
    <w:rsid w:val="00440CB5"/>
    <w:rsid w:val="00447114"/>
    <w:rsid w:val="00480BF4"/>
    <w:rsid w:val="004A7A95"/>
    <w:rsid w:val="005339FB"/>
    <w:rsid w:val="00576185"/>
    <w:rsid w:val="0058502C"/>
    <w:rsid w:val="005A49ED"/>
    <w:rsid w:val="005E0A20"/>
    <w:rsid w:val="00624E19"/>
    <w:rsid w:val="00637A10"/>
    <w:rsid w:val="00643556"/>
    <w:rsid w:val="00683DDB"/>
    <w:rsid w:val="006F7C5F"/>
    <w:rsid w:val="00757201"/>
    <w:rsid w:val="00810562"/>
    <w:rsid w:val="00814608"/>
    <w:rsid w:val="00826534"/>
    <w:rsid w:val="00855CA8"/>
    <w:rsid w:val="008612DA"/>
    <w:rsid w:val="008B6D94"/>
    <w:rsid w:val="008F4ED8"/>
    <w:rsid w:val="00912AC9"/>
    <w:rsid w:val="00914122"/>
    <w:rsid w:val="009836B7"/>
    <w:rsid w:val="00A447F2"/>
    <w:rsid w:val="00AE60AD"/>
    <w:rsid w:val="00B64C15"/>
    <w:rsid w:val="00BA7A33"/>
    <w:rsid w:val="00BB374E"/>
    <w:rsid w:val="00BC46C0"/>
    <w:rsid w:val="00BF45C9"/>
    <w:rsid w:val="00C045AC"/>
    <w:rsid w:val="00C20065"/>
    <w:rsid w:val="00C25A47"/>
    <w:rsid w:val="00C33A7B"/>
    <w:rsid w:val="00C41AC6"/>
    <w:rsid w:val="00C437B4"/>
    <w:rsid w:val="00C4436A"/>
    <w:rsid w:val="00C45F27"/>
    <w:rsid w:val="00C726FB"/>
    <w:rsid w:val="00C94827"/>
    <w:rsid w:val="00CA15D7"/>
    <w:rsid w:val="00CA62B7"/>
    <w:rsid w:val="00CC6FCA"/>
    <w:rsid w:val="00CC7A58"/>
    <w:rsid w:val="00CE08E5"/>
    <w:rsid w:val="00CF2FF5"/>
    <w:rsid w:val="00D23CBA"/>
    <w:rsid w:val="00D37BBD"/>
    <w:rsid w:val="00DD3BAD"/>
    <w:rsid w:val="00DF40DF"/>
    <w:rsid w:val="00E366F3"/>
    <w:rsid w:val="00E544E4"/>
    <w:rsid w:val="00E6133F"/>
    <w:rsid w:val="00E86C45"/>
    <w:rsid w:val="00EE5031"/>
    <w:rsid w:val="00F021E0"/>
    <w:rsid w:val="00F1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6534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rsid w:val="0082653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53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26534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1546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1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6534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rsid w:val="0082653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53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26534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1546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1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Comfenalco Antioquia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Profesores</dc:creator>
  <cp:lastModifiedBy>profesor</cp:lastModifiedBy>
  <cp:revision>27</cp:revision>
  <cp:lastPrinted>2012-08-24T17:54:00Z</cp:lastPrinted>
  <dcterms:created xsi:type="dcterms:W3CDTF">2012-08-24T16:57:00Z</dcterms:created>
  <dcterms:modified xsi:type="dcterms:W3CDTF">2012-08-27T21:56:00Z</dcterms:modified>
</cp:coreProperties>
</file>